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9295" w14:textId="17052B1A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Data Documentation for </w:t>
      </w:r>
      <w:r w:rsidR="00E55325">
        <w:rPr>
          <w:b/>
          <w:bCs/>
          <w:lang w:val="en-US"/>
        </w:rPr>
        <w:t>Patch antennas characterization</w:t>
      </w:r>
      <w:r w:rsidR="009C6A83">
        <w:rPr>
          <w:b/>
          <w:bCs/>
          <w:lang w:val="en-US"/>
        </w:rPr>
        <w:t xml:space="preserve"> for</w:t>
      </w:r>
      <w:r w:rsidR="00912C73" w:rsidRPr="00912C73">
        <w:rPr>
          <w:b/>
          <w:bCs/>
          <w:lang w:val="en-US"/>
        </w:rPr>
        <w:t xml:space="preserve"> </w:t>
      </w:r>
      <w:r w:rsidR="009C6A83">
        <w:rPr>
          <w:b/>
          <w:bCs/>
          <w:lang w:val="en-US"/>
        </w:rPr>
        <w:t xml:space="preserve">enhanced </w:t>
      </w:r>
      <w:r w:rsidR="00912C73" w:rsidRPr="00912C73">
        <w:rPr>
          <w:b/>
          <w:bCs/>
          <w:lang w:val="en-US"/>
        </w:rPr>
        <w:t xml:space="preserve">microwave imaging </w:t>
      </w:r>
    </w:p>
    <w:p w14:paraId="1BF31D4C" w14:textId="77777777" w:rsidR="00CB6291" w:rsidRPr="001B5D3F" w:rsidRDefault="00CB6291" w:rsidP="00CB6291">
      <w:pPr>
        <w:jc w:val="both"/>
        <w:rPr>
          <w:lang w:val="en-US"/>
        </w:rPr>
      </w:pPr>
      <w:r w:rsidRPr="001B5D3F">
        <w:rPr>
          <w:lang w:val="en-US"/>
        </w:rPr>
        <w:t xml:space="preserve"> </w:t>
      </w:r>
    </w:p>
    <w:p w14:paraId="58B7A4CE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General Information</w:t>
      </w:r>
    </w:p>
    <w:p w14:paraId="299A1E5D" w14:textId="39FC2AA4" w:rsidR="006A2767" w:rsidRPr="00CB6291" w:rsidRDefault="00CB6291" w:rsidP="00CB6291">
      <w:pPr>
        <w:jc w:val="both"/>
        <w:rPr>
          <w:lang w:val="en-US"/>
        </w:rPr>
      </w:pPr>
      <w:r w:rsidRPr="00CB6291">
        <w:rPr>
          <w:lang w:val="en-US"/>
        </w:rPr>
        <w:t xml:space="preserve">This dataset corresponds to the measurements of </w:t>
      </w:r>
      <w:r w:rsidR="006A2767">
        <w:rPr>
          <w:lang w:val="en-US"/>
        </w:rPr>
        <w:t>two microstrip patch antennas</w:t>
      </w:r>
      <w:r w:rsidRPr="00CB6291">
        <w:rPr>
          <w:lang w:val="en-US"/>
        </w:rPr>
        <w:t>, collected using the facility described in [1].</w:t>
      </w:r>
      <w:r w:rsidR="006A2767">
        <w:rPr>
          <w:lang w:val="en-US"/>
        </w:rPr>
        <w:t xml:space="preserve"> The available measurements contained within the dataset allow a complete characterization of the field radiated by these antennas. These fields can be introduced in enhanced microwave imaging algorithms that </w:t>
      </w:r>
      <w:r w:rsidR="00A16CF0">
        <w:rPr>
          <w:lang w:val="en-US"/>
        </w:rPr>
        <w:t>consider</w:t>
      </w:r>
      <w:r w:rsidR="006A2767">
        <w:rPr>
          <w:lang w:val="en-US"/>
        </w:rPr>
        <w:t xml:space="preserve"> the field radiated by the transmitting and receiving antennas of the microwave imaging system [2] </w:t>
      </w:r>
      <w:r w:rsidR="006A2767" w:rsidRPr="00CB6291">
        <w:rPr>
          <w:lang w:val="en-US"/>
        </w:rPr>
        <w:t>(modified Delay</w:t>
      </w:r>
      <w:r w:rsidR="006A2767">
        <w:rPr>
          <w:lang w:val="en-US"/>
        </w:rPr>
        <w:t xml:space="preserve"> </w:t>
      </w:r>
      <w:r w:rsidR="006A2767" w:rsidRPr="00CB6291">
        <w:rPr>
          <w:lang w:val="en-US"/>
        </w:rPr>
        <w:t>and</w:t>
      </w:r>
      <w:r w:rsidR="006A2767">
        <w:rPr>
          <w:lang w:val="en-US"/>
        </w:rPr>
        <w:t xml:space="preserve"> </w:t>
      </w:r>
      <w:r w:rsidR="006A2767" w:rsidRPr="00CB6291">
        <w:rPr>
          <w:lang w:val="en-US"/>
        </w:rPr>
        <w:t>Sum algorithm)</w:t>
      </w:r>
      <w:r w:rsidR="006A2767">
        <w:rPr>
          <w:lang w:val="en-US"/>
        </w:rPr>
        <w:t>, [3]</w:t>
      </w:r>
      <w:r w:rsidR="006A2767" w:rsidRPr="006A2767">
        <w:rPr>
          <w:lang w:val="en-US"/>
        </w:rPr>
        <w:t xml:space="preserve"> </w:t>
      </w:r>
      <w:r w:rsidR="006A2767" w:rsidRPr="00CB6291">
        <w:rPr>
          <w:lang w:val="en-US"/>
        </w:rPr>
        <w:t xml:space="preserve">(modified </w:t>
      </w:r>
      <w:r w:rsidR="006A2767">
        <w:rPr>
          <w:lang w:val="en-US"/>
        </w:rPr>
        <w:t>Phase Shift Migration</w:t>
      </w:r>
      <w:r w:rsidR="006A2767" w:rsidRPr="00CB6291">
        <w:rPr>
          <w:lang w:val="en-US"/>
        </w:rPr>
        <w:t xml:space="preserve"> imaging algorithm).</w:t>
      </w:r>
      <w:r w:rsidR="006A2767">
        <w:rPr>
          <w:lang w:val="en-US"/>
        </w:rPr>
        <w:t xml:space="preserve"> The patch antennas that are characterized are the ones presented in [4].</w:t>
      </w:r>
    </w:p>
    <w:p w14:paraId="72EC56F7" w14:textId="4B4AA602" w:rsidR="000F259E" w:rsidRDefault="00A16CF0" w:rsidP="00CB6291">
      <w:pPr>
        <w:jc w:val="both"/>
        <w:rPr>
          <w:lang w:val="en-US"/>
        </w:rPr>
      </w:pPr>
      <w:r>
        <w:rPr>
          <w:lang w:val="en-US"/>
        </w:rPr>
        <w:t>The files</w:t>
      </w:r>
      <w:r w:rsidR="00CB6291" w:rsidRPr="00CB6291">
        <w:rPr>
          <w:lang w:val="en-US"/>
        </w:rPr>
        <w:t xml:space="preserve"> "</w:t>
      </w:r>
      <w:r w:rsidRPr="00A16CF0">
        <w:rPr>
          <w:lang w:val="en-US"/>
        </w:rPr>
        <w:t>Emeas_leftPatch_z30cm</w:t>
      </w:r>
      <w:r w:rsidR="00CB6291" w:rsidRPr="00CB6291">
        <w:rPr>
          <w:lang w:val="en-US"/>
        </w:rPr>
        <w:t>.</w:t>
      </w:r>
      <w:r w:rsidR="00CB6291">
        <w:rPr>
          <w:lang w:val="en-US"/>
        </w:rPr>
        <w:t>zip</w:t>
      </w:r>
      <w:r w:rsidR="00CB6291" w:rsidRPr="00CB6291">
        <w:rPr>
          <w:lang w:val="en-US"/>
        </w:rPr>
        <w:t>"</w:t>
      </w:r>
      <w:r>
        <w:rPr>
          <w:lang w:val="en-US"/>
        </w:rPr>
        <w:t xml:space="preserve"> and </w:t>
      </w:r>
      <w:r w:rsidRPr="00CB6291">
        <w:rPr>
          <w:lang w:val="en-US"/>
        </w:rPr>
        <w:t>"</w:t>
      </w:r>
      <w:r w:rsidRPr="00A16CF0">
        <w:rPr>
          <w:lang w:val="en-US"/>
        </w:rPr>
        <w:t>Emeas_</w:t>
      </w:r>
      <w:r>
        <w:rPr>
          <w:lang w:val="en-US"/>
        </w:rPr>
        <w:t>right</w:t>
      </w:r>
      <w:r w:rsidRPr="00A16CF0">
        <w:rPr>
          <w:lang w:val="en-US"/>
        </w:rPr>
        <w:t>Patch_z30cm</w:t>
      </w:r>
      <w:r w:rsidRPr="00CB6291">
        <w:rPr>
          <w:lang w:val="en-US"/>
        </w:rPr>
        <w:t>.</w:t>
      </w:r>
      <w:r>
        <w:rPr>
          <w:lang w:val="en-US"/>
        </w:rPr>
        <w:t>zip</w:t>
      </w:r>
      <w:r w:rsidRPr="00CB6291">
        <w:rPr>
          <w:lang w:val="en-US"/>
        </w:rPr>
        <w:t>"</w:t>
      </w:r>
      <w:r w:rsidR="00CB6291" w:rsidRPr="00CB6291">
        <w:rPr>
          <w:lang w:val="en-US"/>
        </w:rPr>
        <w:t xml:space="preserve">, correspond to the </w:t>
      </w:r>
      <w:proofErr w:type="spellStart"/>
      <w:r w:rsidR="007E1D70">
        <w:rPr>
          <w:lang w:val="en-US"/>
        </w:rPr>
        <w:t>copolar</w:t>
      </w:r>
      <w:proofErr w:type="spellEnd"/>
      <w:r w:rsidR="007E1D70">
        <w:rPr>
          <w:lang w:val="en-US"/>
        </w:rPr>
        <w:t xml:space="preserve"> component (E</w:t>
      </w:r>
      <w:r w:rsidR="007E1D70" w:rsidRPr="007E1D70">
        <w:rPr>
          <w:vertAlign w:val="subscript"/>
          <w:lang w:val="en-US"/>
        </w:rPr>
        <w:t>x</w:t>
      </w:r>
      <w:r w:rsidR="007E1D70">
        <w:rPr>
          <w:lang w:val="en-US"/>
        </w:rPr>
        <w:t xml:space="preserve"> component) of the </w:t>
      </w:r>
      <w:r>
        <w:rPr>
          <w:lang w:val="en-US"/>
        </w:rPr>
        <w:t>electric field radiated by the patch antennas (left and right as depicted in the figure “PictureDataset.png”)</w:t>
      </w:r>
      <w:r w:rsidR="000F259E">
        <w:rPr>
          <w:lang w:val="en-US"/>
        </w:rPr>
        <w:t xml:space="preserve">. </w:t>
      </w:r>
      <w:r w:rsidR="00682AFF">
        <w:rPr>
          <w:lang w:val="en-US"/>
        </w:rPr>
        <w:t>More precisely</w:t>
      </w:r>
      <w:r w:rsidR="000F259E">
        <w:rPr>
          <w:lang w:val="en-US"/>
        </w:rPr>
        <w:t>, it corresponds to the S</w:t>
      </w:r>
      <w:r w:rsidR="000F259E" w:rsidRPr="007E1D70">
        <w:rPr>
          <w:vertAlign w:val="subscript"/>
          <w:lang w:val="en-US"/>
        </w:rPr>
        <w:t>21</w:t>
      </w:r>
      <w:r w:rsidR="000F259E">
        <w:rPr>
          <w:lang w:val="en-US"/>
        </w:rPr>
        <w:t xml:space="preserve"> parameter, which is proportional to the electric field radiated by the patch antenna</w:t>
      </w:r>
      <w:r>
        <w:rPr>
          <w:lang w:val="en-US"/>
        </w:rPr>
        <w:t>.</w:t>
      </w:r>
      <w:r w:rsidR="00CB6291" w:rsidRPr="00CB6291">
        <w:rPr>
          <w:lang w:val="en-US"/>
        </w:rPr>
        <w:t xml:space="preserve"> </w:t>
      </w:r>
    </w:p>
    <w:p w14:paraId="1DD3A3A0" w14:textId="5AE088C8" w:rsidR="00CB6291" w:rsidRDefault="00A16CF0" w:rsidP="00CB6291">
      <w:pPr>
        <w:jc w:val="both"/>
        <w:rPr>
          <w:lang w:val="en-US"/>
        </w:rPr>
      </w:pPr>
      <w:r>
        <w:rPr>
          <w:lang w:val="en-US"/>
        </w:rPr>
        <w:t>Measurements were conducted within the frequency range from 22 GHz to 28 GHz</w:t>
      </w:r>
      <w:r w:rsidR="006A1658">
        <w:rPr>
          <w:lang w:val="en-US"/>
        </w:rPr>
        <w:t xml:space="preserve">, with a frequency step of 15 </w:t>
      </w:r>
      <w:proofErr w:type="spellStart"/>
      <w:r w:rsidR="006A1658">
        <w:rPr>
          <w:lang w:val="en-US"/>
        </w:rPr>
        <w:t>MHz</w:t>
      </w:r>
      <w:r>
        <w:rPr>
          <w:lang w:val="en-US"/>
        </w:rPr>
        <w:t>.</w:t>
      </w:r>
      <w:proofErr w:type="spellEnd"/>
      <w:r>
        <w:rPr>
          <w:lang w:val="en-US"/>
        </w:rPr>
        <w:t xml:space="preserve"> </w:t>
      </w:r>
      <w:r w:rsidR="00357D02">
        <w:rPr>
          <w:lang w:val="en-US"/>
        </w:rPr>
        <w:t>Measurements were collected on a domain of size</w:t>
      </w:r>
      <w:r w:rsidR="00CB6291" w:rsidRPr="00CB6291">
        <w:rPr>
          <w:lang w:val="en-US"/>
        </w:rPr>
        <w:t xml:space="preserve"> Lx × Ly = </w:t>
      </w:r>
      <w:r w:rsidR="0014655F">
        <w:rPr>
          <w:lang w:val="en-US"/>
        </w:rPr>
        <w:t>7</w:t>
      </w:r>
      <w:r>
        <w:rPr>
          <w:lang w:val="en-US"/>
        </w:rPr>
        <w:t>0</w:t>
      </w:r>
      <w:r w:rsidR="00CB6291" w:rsidRPr="00CB6291">
        <w:rPr>
          <w:lang w:val="en-US"/>
        </w:rPr>
        <w:t xml:space="preserve"> cm × </w:t>
      </w:r>
      <w:r w:rsidR="0014655F">
        <w:rPr>
          <w:lang w:val="en-US"/>
        </w:rPr>
        <w:t>7</w:t>
      </w:r>
      <w:r>
        <w:rPr>
          <w:lang w:val="en-US"/>
        </w:rPr>
        <w:t>0</w:t>
      </w:r>
      <w:r w:rsidR="00CB6291" w:rsidRPr="00CB6291">
        <w:rPr>
          <w:lang w:val="en-US"/>
        </w:rPr>
        <w:t xml:space="preserve"> cm, discretized every </w:t>
      </w:r>
      <w:proofErr w:type="spellStart"/>
      <w:r w:rsidR="00CB6291" w:rsidRPr="00CB6291">
        <w:rPr>
          <w:lang w:val="en-US"/>
        </w:rPr>
        <w:t>δx,y</w:t>
      </w:r>
      <w:proofErr w:type="spellEnd"/>
      <w:r w:rsidR="00CB6291" w:rsidRPr="00CB6291">
        <w:rPr>
          <w:lang w:val="en-US"/>
        </w:rPr>
        <w:t xml:space="preserve"> = </w:t>
      </w:r>
      <w:r>
        <w:rPr>
          <w:lang w:val="en-US"/>
        </w:rPr>
        <w:t>5</w:t>
      </w:r>
      <w:r w:rsidR="00CB6291" w:rsidRPr="00CB6291">
        <w:rPr>
          <w:lang w:val="en-US"/>
        </w:rPr>
        <w:t xml:space="preserve"> </w:t>
      </w:r>
      <w:r>
        <w:rPr>
          <w:lang w:val="en-US"/>
        </w:rPr>
        <w:t>m</w:t>
      </w:r>
      <w:r w:rsidR="00CB6291" w:rsidRPr="00CB6291">
        <w:rPr>
          <w:lang w:val="en-US"/>
        </w:rPr>
        <w:t>m (</w:t>
      </w:r>
      <w:r>
        <w:rPr>
          <w:lang w:val="en-US"/>
        </w:rPr>
        <w:t>0.42 wavelengths</w:t>
      </w:r>
      <w:r w:rsidR="00CB6291" w:rsidRPr="00CB6291">
        <w:rPr>
          <w:lang w:val="en-US"/>
        </w:rPr>
        <w:t xml:space="preserve"> at the center frequency of </w:t>
      </w:r>
      <w:r>
        <w:rPr>
          <w:lang w:val="en-US"/>
        </w:rPr>
        <w:t>2</w:t>
      </w:r>
      <w:r w:rsidR="00CB6291" w:rsidRPr="00CB6291">
        <w:rPr>
          <w:lang w:val="en-US"/>
        </w:rPr>
        <w:t>5 GHz)</w:t>
      </w:r>
      <w:r>
        <w:rPr>
          <w:lang w:val="en-US"/>
        </w:rPr>
        <w:t>. The distance between the patch antenna (antenna under test) and the measurement plane was 30 cm. An Open-Ended Waveguide was used as probe antenna.</w:t>
      </w:r>
    </w:p>
    <w:p w14:paraId="112D3AFD" w14:textId="65F2C3B7" w:rsidR="00AF20EB" w:rsidRPr="00CB6291" w:rsidRDefault="00A16CF0" w:rsidP="00CB6291">
      <w:pPr>
        <w:jc w:val="both"/>
        <w:rPr>
          <w:lang w:val="en-US"/>
        </w:rPr>
      </w:pPr>
      <w:r>
        <w:rPr>
          <w:lang w:val="en-US"/>
        </w:rPr>
        <w:t>The measured electric field was backpropagated from the measurement plane to the patch antenna aperture plane using the backpropagation algorithm described in [5]. The electric fields on the aperture plane are provided in the files “</w:t>
      </w:r>
      <w:r w:rsidRPr="00A16CF0">
        <w:rPr>
          <w:lang w:val="en-US"/>
        </w:rPr>
        <w:t>Eap_leftPatch</w:t>
      </w:r>
      <w:r>
        <w:rPr>
          <w:lang w:val="en-US"/>
        </w:rPr>
        <w:t>.zip” and “</w:t>
      </w:r>
      <w:r w:rsidRPr="00A16CF0">
        <w:rPr>
          <w:lang w:val="en-US"/>
        </w:rPr>
        <w:t>Eap_</w:t>
      </w:r>
      <w:r>
        <w:rPr>
          <w:lang w:val="en-US"/>
        </w:rPr>
        <w:t>rightPatch.zip” for the left and right patch antennas, respectively.</w:t>
      </w:r>
      <w:r w:rsidR="0014655F">
        <w:rPr>
          <w:lang w:val="en-US"/>
        </w:rPr>
        <w:t xml:space="preserve"> </w:t>
      </w:r>
      <w:r w:rsidR="00357D02">
        <w:rPr>
          <w:lang w:val="en-US"/>
        </w:rPr>
        <w:t>The aperture fields were calculated on a planar domain having the same size as the measurement plane, that is,</w:t>
      </w:r>
      <w:r w:rsidR="0014655F" w:rsidRPr="00CB6291">
        <w:rPr>
          <w:lang w:val="en-US"/>
        </w:rPr>
        <w:t xml:space="preserve"> Lx × Ly = </w:t>
      </w:r>
      <w:r w:rsidR="0014655F">
        <w:rPr>
          <w:lang w:val="en-US"/>
        </w:rPr>
        <w:t>70</w:t>
      </w:r>
      <w:r w:rsidR="0014655F" w:rsidRPr="00CB6291">
        <w:rPr>
          <w:lang w:val="en-US"/>
        </w:rPr>
        <w:t xml:space="preserve"> cm × </w:t>
      </w:r>
      <w:r w:rsidR="0014655F">
        <w:rPr>
          <w:lang w:val="en-US"/>
        </w:rPr>
        <w:t>70</w:t>
      </w:r>
      <w:r w:rsidR="0014655F" w:rsidRPr="00CB6291">
        <w:rPr>
          <w:lang w:val="en-US"/>
        </w:rPr>
        <w:t xml:space="preserve"> cm, </w:t>
      </w:r>
      <w:proofErr w:type="gramStart"/>
      <w:r w:rsidR="00357D02">
        <w:rPr>
          <w:lang w:val="en-US"/>
        </w:rPr>
        <w:t>and also</w:t>
      </w:r>
      <w:proofErr w:type="gramEnd"/>
      <w:r w:rsidR="00357D02">
        <w:rPr>
          <w:lang w:val="en-US"/>
        </w:rPr>
        <w:t xml:space="preserve"> </w:t>
      </w:r>
      <w:r w:rsidR="0014655F" w:rsidRPr="00CB6291">
        <w:rPr>
          <w:lang w:val="en-US"/>
        </w:rPr>
        <w:t xml:space="preserve">discretized every </w:t>
      </w:r>
      <w:proofErr w:type="spellStart"/>
      <w:r w:rsidR="0014655F" w:rsidRPr="00CB6291">
        <w:rPr>
          <w:lang w:val="en-US"/>
        </w:rPr>
        <w:t>δx,y</w:t>
      </w:r>
      <w:proofErr w:type="spellEnd"/>
      <w:r w:rsidR="0014655F" w:rsidRPr="00CB6291">
        <w:rPr>
          <w:lang w:val="en-US"/>
        </w:rPr>
        <w:t xml:space="preserve"> = </w:t>
      </w:r>
      <w:r w:rsidR="0014655F">
        <w:rPr>
          <w:lang w:val="en-US"/>
        </w:rPr>
        <w:t>5</w:t>
      </w:r>
      <w:r w:rsidR="0014655F" w:rsidRPr="00CB6291">
        <w:rPr>
          <w:lang w:val="en-US"/>
        </w:rPr>
        <w:t xml:space="preserve"> </w:t>
      </w:r>
      <w:r w:rsidR="0014655F">
        <w:rPr>
          <w:lang w:val="en-US"/>
        </w:rPr>
        <w:t>m</w:t>
      </w:r>
      <w:r w:rsidR="0014655F" w:rsidRPr="00CB6291">
        <w:rPr>
          <w:lang w:val="en-US"/>
        </w:rPr>
        <w:t>m</w:t>
      </w:r>
      <w:r w:rsidR="00357D02">
        <w:rPr>
          <w:lang w:val="en-US"/>
        </w:rPr>
        <w:t>.</w:t>
      </w:r>
    </w:p>
    <w:p w14:paraId="732BA6F2" w14:textId="77777777" w:rsidR="00CB6291" w:rsidRDefault="00CB6291" w:rsidP="00CB6291">
      <w:pPr>
        <w:jc w:val="both"/>
        <w:rPr>
          <w:lang w:val="en-US"/>
        </w:rPr>
      </w:pPr>
      <w:r w:rsidRPr="00CB6291">
        <w:rPr>
          <w:lang w:val="en-US"/>
        </w:rPr>
        <w:t xml:space="preserve">[1] A. </w:t>
      </w:r>
      <w:proofErr w:type="spellStart"/>
      <w:r w:rsidRPr="00CB6291">
        <w:rPr>
          <w:lang w:val="en-US"/>
        </w:rPr>
        <w:t>Arboleya</w:t>
      </w:r>
      <w:proofErr w:type="spellEnd"/>
      <w:r w:rsidRPr="00CB6291">
        <w:rPr>
          <w:lang w:val="en-US"/>
        </w:rPr>
        <w:t>, Y. Alvarez, and F. Las-Heras, “Millimeter and submillimeter planar measurement setup,” in 2013 IEEE Antennas and Propagation Society International Symposium (APSURSI), 2013, pp. 1–2.</w:t>
      </w:r>
    </w:p>
    <w:p w14:paraId="28A2FA0D" w14:textId="33D1F332" w:rsidR="006A2767" w:rsidRPr="00CB6291" w:rsidRDefault="006A2767" w:rsidP="006A2767">
      <w:pPr>
        <w:jc w:val="both"/>
        <w:rPr>
          <w:lang w:val="en-US"/>
        </w:rPr>
      </w:pPr>
      <w:r w:rsidRPr="00CB6291">
        <w:rPr>
          <w:lang w:val="en-US"/>
        </w:rPr>
        <w:t>[</w:t>
      </w:r>
      <w:r>
        <w:rPr>
          <w:lang w:val="en-US"/>
        </w:rPr>
        <w:t>2</w:t>
      </w:r>
      <w:r w:rsidRPr="00CB6291">
        <w:rPr>
          <w:lang w:val="en-US"/>
        </w:rPr>
        <w:t>] Y. Alvarez Lopez and F. Las-Heras, “On the use of an equivalent currents-based technique to improve electromagnetic imaging,” IEEE Transactions on Instrumentation and Measurement, vol. 71, pp. 8004113, 2022.</w:t>
      </w:r>
    </w:p>
    <w:p w14:paraId="6EA770E5" w14:textId="345891C1" w:rsidR="006A2767" w:rsidRPr="00CB6291" w:rsidRDefault="006A2767" w:rsidP="006A2767">
      <w:pPr>
        <w:jc w:val="both"/>
        <w:rPr>
          <w:lang w:val="en-US"/>
        </w:rPr>
      </w:pPr>
      <w:r w:rsidRPr="00CB6291">
        <w:rPr>
          <w:lang w:val="en-US"/>
        </w:rPr>
        <w:t>[</w:t>
      </w:r>
      <w:r>
        <w:rPr>
          <w:lang w:val="en-US"/>
        </w:rPr>
        <w:t>3</w:t>
      </w:r>
      <w:r w:rsidRPr="00CB6291">
        <w:rPr>
          <w:lang w:val="en-US"/>
        </w:rPr>
        <w:t>] Y. Alvarez López and F. Las-Heras Andrés, "Improved Methods for Fourier-based Microwave Imaging," Sensors, Vol. 23, pp. 9250, 2023.</w:t>
      </w:r>
    </w:p>
    <w:p w14:paraId="5943E006" w14:textId="3041FC62" w:rsidR="006A2767" w:rsidRDefault="006A2767" w:rsidP="00CB6291">
      <w:pPr>
        <w:jc w:val="both"/>
        <w:rPr>
          <w:lang w:val="en-US"/>
        </w:rPr>
      </w:pPr>
      <w:r w:rsidRPr="006A2767">
        <w:rPr>
          <w:lang w:val="en-US"/>
        </w:rPr>
        <w:t>[4]</w:t>
      </w:r>
      <w:r>
        <w:rPr>
          <w:lang w:val="en-US"/>
        </w:rPr>
        <w:t xml:space="preserve"> </w:t>
      </w:r>
      <w:r w:rsidRPr="006A2767">
        <w:rPr>
          <w:lang w:val="en-US"/>
        </w:rPr>
        <w:t xml:space="preserve">A. F. </w:t>
      </w:r>
      <w:proofErr w:type="spellStart"/>
      <w:r w:rsidRPr="006A2767">
        <w:rPr>
          <w:lang w:val="en-US"/>
        </w:rPr>
        <w:t>Berdasco</w:t>
      </w:r>
      <w:proofErr w:type="spellEnd"/>
      <w:r w:rsidRPr="006A2767">
        <w:rPr>
          <w:lang w:val="en-US"/>
        </w:rPr>
        <w:t xml:space="preserve">, J. </w:t>
      </w:r>
      <w:proofErr w:type="spellStart"/>
      <w:r w:rsidRPr="006A2767">
        <w:rPr>
          <w:lang w:val="en-US"/>
        </w:rPr>
        <w:t>Laviada</w:t>
      </w:r>
      <w:proofErr w:type="spellEnd"/>
      <w:r w:rsidRPr="006A2767">
        <w:rPr>
          <w:lang w:val="en-US"/>
        </w:rPr>
        <w:t xml:space="preserve">, M. E. de Cos Gómez and F. Las-Heras, “Performance Evaluation of Millimeter-Wave Wearable Antennas for Electronic Travel Aid,” in IEEE Transactions on Instrumentation and Measurement, vol. 72, pp. 1-10, 2023, Art no. 4507510, </w:t>
      </w:r>
      <w:proofErr w:type="spellStart"/>
      <w:r w:rsidRPr="006A2767">
        <w:rPr>
          <w:lang w:val="en-US"/>
        </w:rPr>
        <w:t>doi</w:t>
      </w:r>
      <w:proofErr w:type="spellEnd"/>
      <w:r w:rsidRPr="006A2767">
        <w:rPr>
          <w:lang w:val="en-US"/>
        </w:rPr>
        <w:t>: 10.1109/TIM.2023.3320736.</w:t>
      </w:r>
    </w:p>
    <w:p w14:paraId="139EF3E4" w14:textId="3CD114C9" w:rsidR="00CB6291" w:rsidRPr="00CB6291" w:rsidRDefault="00CB6291" w:rsidP="00CB6291">
      <w:pPr>
        <w:jc w:val="both"/>
        <w:rPr>
          <w:lang w:val="en-US"/>
        </w:rPr>
      </w:pPr>
      <w:r w:rsidRPr="00CB6291">
        <w:rPr>
          <w:lang w:val="en-US"/>
        </w:rPr>
        <w:t>[</w:t>
      </w:r>
      <w:r w:rsidR="006A2767">
        <w:rPr>
          <w:lang w:val="en-US"/>
        </w:rPr>
        <w:t>5</w:t>
      </w:r>
      <w:r w:rsidRPr="00CB6291">
        <w:rPr>
          <w:lang w:val="en-US"/>
        </w:rPr>
        <w:t xml:space="preserve">] J. Hanfling, G. </w:t>
      </w:r>
      <w:proofErr w:type="spellStart"/>
      <w:r w:rsidRPr="00CB6291">
        <w:rPr>
          <w:lang w:val="en-US"/>
        </w:rPr>
        <w:t>Borgiotti</w:t>
      </w:r>
      <w:proofErr w:type="spellEnd"/>
      <w:r w:rsidRPr="00CB6291">
        <w:rPr>
          <w:lang w:val="en-US"/>
        </w:rPr>
        <w:t>, and L. Kaplan, “The backward transform of the near field for reconstruction of aperture fields,” in 1979 Antennas and Prop. Society Intl. Symposium, vol. 17, 1979, pp. 764–767.</w:t>
      </w:r>
    </w:p>
    <w:p w14:paraId="4BC3DB27" w14:textId="77777777" w:rsidR="00E55325" w:rsidRDefault="00E55325" w:rsidP="00CB6291">
      <w:pPr>
        <w:jc w:val="both"/>
        <w:rPr>
          <w:b/>
          <w:bCs/>
          <w:lang w:val="en-US"/>
        </w:rPr>
      </w:pPr>
    </w:p>
    <w:p w14:paraId="14E090BF" w14:textId="1900B8F2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lastRenderedPageBreak/>
        <w:t xml:space="preserve">Name of dataset: </w:t>
      </w:r>
    </w:p>
    <w:p w14:paraId="3DA2F77C" w14:textId="77777777" w:rsidR="00E55325" w:rsidRDefault="00E55325" w:rsidP="00CB6291">
      <w:pPr>
        <w:jc w:val="both"/>
        <w:rPr>
          <w:lang w:val="en-US"/>
        </w:rPr>
      </w:pPr>
      <w:r w:rsidRPr="00E55325">
        <w:rPr>
          <w:lang w:val="en-US"/>
        </w:rPr>
        <w:t xml:space="preserve">Patch antennas characterization for enhanced microwave imaging </w:t>
      </w:r>
    </w:p>
    <w:p w14:paraId="201425EE" w14:textId="77777777" w:rsidR="00E55325" w:rsidRDefault="00E55325" w:rsidP="00CB6291">
      <w:pPr>
        <w:jc w:val="both"/>
        <w:rPr>
          <w:lang w:val="en-US"/>
        </w:rPr>
      </w:pPr>
    </w:p>
    <w:p w14:paraId="53B11EA0" w14:textId="2FFD362D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Name of data files in data set:</w:t>
      </w:r>
    </w:p>
    <w:p w14:paraId="4CF0B265" w14:textId="49E3183E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“</w:t>
      </w:r>
      <w:r w:rsidR="00B4185C" w:rsidRPr="00B4185C">
        <w:rPr>
          <w:lang w:val="en-US"/>
        </w:rPr>
        <w:t>Eap_leftPatch</w:t>
      </w:r>
      <w:r>
        <w:rPr>
          <w:lang w:val="en-US"/>
        </w:rPr>
        <w:t>.</w:t>
      </w:r>
      <w:r w:rsidR="00B4185C">
        <w:rPr>
          <w:lang w:val="en-US"/>
        </w:rPr>
        <w:t>txt</w:t>
      </w:r>
      <w:r>
        <w:rPr>
          <w:lang w:val="en-US"/>
        </w:rPr>
        <w:t>”</w:t>
      </w:r>
      <w:r w:rsidR="00B8478D">
        <w:rPr>
          <w:lang w:val="en-US"/>
        </w:rPr>
        <w:t xml:space="preserve"> </w:t>
      </w:r>
    </w:p>
    <w:p w14:paraId="48F8B777" w14:textId="1C227DB3" w:rsidR="00CB6291" w:rsidRDefault="00CB6291" w:rsidP="00CB6291">
      <w:pPr>
        <w:jc w:val="both"/>
        <w:rPr>
          <w:lang w:val="en-US"/>
        </w:rPr>
      </w:pPr>
      <w:r>
        <w:rPr>
          <w:lang w:val="en-US"/>
        </w:rPr>
        <w:t>“</w:t>
      </w:r>
      <w:r w:rsidR="00B4185C" w:rsidRPr="00B4185C">
        <w:rPr>
          <w:lang w:val="en-US"/>
        </w:rPr>
        <w:t>Eap_rightPatch</w:t>
      </w:r>
      <w:r>
        <w:rPr>
          <w:lang w:val="en-US"/>
        </w:rPr>
        <w:t>.</w:t>
      </w:r>
      <w:r w:rsidR="00B4185C">
        <w:rPr>
          <w:lang w:val="en-US"/>
        </w:rPr>
        <w:t>txt</w:t>
      </w:r>
      <w:r>
        <w:rPr>
          <w:lang w:val="en-US"/>
        </w:rPr>
        <w:t>”</w:t>
      </w:r>
      <w:r w:rsidR="001D1EE4" w:rsidRPr="001D1EE4">
        <w:rPr>
          <w:lang w:val="en-US"/>
        </w:rPr>
        <w:t xml:space="preserve"> </w:t>
      </w:r>
    </w:p>
    <w:p w14:paraId="4CB17782" w14:textId="55A5CA5E" w:rsidR="00B4185C" w:rsidRDefault="00B4185C" w:rsidP="00CB6291">
      <w:pPr>
        <w:jc w:val="both"/>
        <w:rPr>
          <w:lang w:val="en-US"/>
        </w:rPr>
      </w:pPr>
      <w:r>
        <w:rPr>
          <w:lang w:val="en-US"/>
        </w:rPr>
        <w:t>“</w:t>
      </w:r>
      <w:r w:rsidRPr="00B4185C">
        <w:rPr>
          <w:lang w:val="en-US"/>
        </w:rPr>
        <w:t>Emeas_leftPatch_z30cm</w:t>
      </w:r>
      <w:r>
        <w:rPr>
          <w:lang w:val="en-US"/>
        </w:rPr>
        <w:t>.txt”</w:t>
      </w:r>
    </w:p>
    <w:p w14:paraId="51FC2377" w14:textId="6910072B" w:rsidR="00B4185C" w:rsidRPr="001B5D3F" w:rsidRDefault="00B4185C" w:rsidP="00CB6291">
      <w:pPr>
        <w:jc w:val="both"/>
        <w:rPr>
          <w:lang w:val="en-US"/>
        </w:rPr>
      </w:pPr>
      <w:r>
        <w:rPr>
          <w:lang w:val="en-US"/>
        </w:rPr>
        <w:t>“</w:t>
      </w:r>
      <w:r w:rsidRPr="00B4185C">
        <w:rPr>
          <w:lang w:val="en-US"/>
        </w:rPr>
        <w:t>Emeas_rightPatch_z30cm</w:t>
      </w:r>
      <w:r>
        <w:rPr>
          <w:lang w:val="en-US"/>
        </w:rPr>
        <w:t>.txt”</w:t>
      </w:r>
    </w:p>
    <w:p w14:paraId="08A323DB" w14:textId="476BEB5A" w:rsidR="00CB6291" w:rsidRDefault="00CB6291" w:rsidP="00CB6291">
      <w:pPr>
        <w:jc w:val="both"/>
        <w:rPr>
          <w:lang w:val="en-US"/>
        </w:rPr>
      </w:pPr>
      <w:r w:rsidRPr="001B5D3F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="00B4185C" w:rsidRPr="00B4185C">
        <w:rPr>
          <w:lang w:val="en-US"/>
        </w:rPr>
        <w:t>PlotApertureFields</w:t>
      </w:r>
      <w:r>
        <w:rPr>
          <w:lang w:val="en-US"/>
        </w:rPr>
        <w:t>.m</w:t>
      </w:r>
      <w:proofErr w:type="spellEnd"/>
      <w:r>
        <w:rPr>
          <w:lang w:val="en-US"/>
        </w:rPr>
        <w:t>”</w:t>
      </w:r>
      <w:r w:rsidR="001D1EE4">
        <w:rPr>
          <w:lang w:val="en-US"/>
        </w:rPr>
        <w:t xml:space="preserve"> </w:t>
      </w:r>
    </w:p>
    <w:p w14:paraId="7291505A" w14:textId="1EE64AD4" w:rsidR="00B4185C" w:rsidRDefault="00B4185C" w:rsidP="00CB6291">
      <w:p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Pr="00B4185C">
        <w:rPr>
          <w:lang w:val="en-US"/>
        </w:rPr>
        <w:t>PlotEmeas</w:t>
      </w:r>
      <w:r>
        <w:rPr>
          <w:lang w:val="en-US"/>
        </w:rPr>
        <w:t>.m</w:t>
      </w:r>
      <w:proofErr w:type="spellEnd"/>
      <w:r>
        <w:rPr>
          <w:lang w:val="en-US"/>
        </w:rPr>
        <w:t>”</w:t>
      </w:r>
    </w:p>
    <w:p w14:paraId="3C9C4348" w14:textId="673386C5" w:rsidR="008C011B" w:rsidRPr="001B5D3F" w:rsidRDefault="008C011B" w:rsidP="00CB6291">
      <w:pPr>
        <w:jc w:val="both"/>
        <w:rPr>
          <w:lang w:val="en-US"/>
        </w:rPr>
      </w:pPr>
      <w:r>
        <w:rPr>
          <w:lang w:val="en-US"/>
        </w:rPr>
        <w:t>“</w:t>
      </w:r>
      <w:r w:rsidR="00B4185C" w:rsidRPr="00B4185C">
        <w:rPr>
          <w:lang w:val="en-US"/>
        </w:rPr>
        <w:t>PictureDataset</w:t>
      </w:r>
      <w:r>
        <w:rPr>
          <w:lang w:val="en-US"/>
        </w:rPr>
        <w:t>.png”</w:t>
      </w:r>
    </w:p>
    <w:p w14:paraId="75A330F1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Pr="001B5D3F">
        <w:rPr>
          <w:b/>
          <w:bCs/>
          <w:lang w:val="en-US"/>
        </w:rPr>
        <w:t>Dataset language:</w:t>
      </w:r>
    </w:p>
    <w:p w14:paraId="10998A16" w14:textId="77777777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English</w:t>
      </w:r>
    </w:p>
    <w:p w14:paraId="6D531D45" w14:textId="77777777" w:rsidR="00CB6291" w:rsidRPr="001B5D3F" w:rsidRDefault="00CB6291" w:rsidP="00CB6291">
      <w:pPr>
        <w:jc w:val="both"/>
        <w:rPr>
          <w:lang w:val="en-US"/>
        </w:rPr>
      </w:pPr>
    </w:p>
    <w:p w14:paraId="2896D182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Date the data set was last modified:</w:t>
      </w:r>
    </w:p>
    <w:p w14:paraId="3CF0425E" w14:textId="62DA2A6B" w:rsidR="00CB6291" w:rsidRPr="001B5D3F" w:rsidRDefault="00AC4E24" w:rsidP="00CB6291">
      <w:pPr>
        <w:jc w:val="both"/>
        <w:rPr>
          <w:lang w:val="en-US"/>
        </w:rPr>
      </w:pPr>
      <w:r>
        <w:rPr>
          <w:lang w:val="en-US"/>
        </w:rPr>
        <w:t>7</w:t>
      </w:r>
      <w:r w:rsidR="00B4185C">
        <w:rPr>
          <w:lang w:val="en-US"/>
        </w:rPr>
        <w:t xml:space="preserve"> January</w:t>
      </w:r>
      <w:r w:rsidR="00CB6291">
        <w:rPr>
          <w:lang w:val="en-US"/>
        </w:rPr>
        <w:t xml:space="preserve"> 202</w:t>
      </w:r>
      <w:r w:rsidR="00B4185C">
        <w:rPr>
          <w:lang w:val="en-US"/>
        </w:rPr>
        <w:t>5</w:t>
      </w:r>
    </w:p>
    <w:p w14:paraId="682ED754" w14:textId="77777777" w:rsidR="00CB6291" w:rsidRPr="001B5D3F" w:rsidRDefault="00CB6291" w:rsidP="00CB6291">
      <w:pPr>
        <w:jc w:val="both"/>
        <w:rPr>
          <w:lang w:val="en-US"/>
        </w:rPr>
      </w:pPr>
    </w:p>
    <w:p w14:paraId="6807A0C8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Funder:</w:t>
      </w:r>
    </w:p>
    <w:p w14:paraId="07B00EBF" w14:textId="77777777" w:rsidR="00CB6291" w:rsidRPr="001B5D3F" w:rsidRDefault="00CB6291" w:rsidP="00CB6291">
      <w:pPr>
        <w:jc w:val="both"/>
        <w:rPr>
          <w:lang w:val="en-US"/>
        </w:rPr>
      </w:pPr>
      <w:proofErr w:type="spellStart"/>
      <w:r w:rsidRPr="001B5D3F">
        <w:rPr>
          <w:lang w:val="en-US"/>
        </w:rPr>
        <w:t>Ministerio</w:t>
      </w:r>
      <w:proofErr w:type="spellEnd"/>
      <w:r w:rsidRPr="001B5D3F">
        <w:rPr>
          <w:lang w:val="en-US"/>
        </w:rPr>
        <w:t xml:space="preserve"> de Ciencia e </w:t>
      </w:r>
      <w:proofErr w:type="spellStart"/>
      <w:r w:rsidRPr="001B5D3F">
        <w:rPr>
          <w:lang w:val="en-US"/>
        </w:rPr>
        <w:t>Innovación</w:t>
      </w:r>
      <w:proofErr w:type="spellEnd"/>
      <w:r w:rsidRPr="001B5D3F">
        <w:rPr>
          <w:lang w:val="en-US"/>
        </w:rPr>
        <w:t xml:space="preserve"> of Spain, Agencia Estatal de </w:t>
      </w:r>
      <w:proofErr w:type="spellStart"/>
      <w:r w:rsidRPr="001B5D3F">
        <w:rPr>
          <w:lang w:val="en-US"/>
        </w:rPr>
        <w:t>Investigación</w:t>
      </w:r>
      <w:proofErr w:type="spellEnd"/>
      <w:r w:rsidRPr="001B5D3F">
        <w:rPr>
          <w:lang w:val="en-US"/>
        </w:rPr>
        <w:t xml:space="preserve"> of Spain, and Fondo </w:t>
      </w:r>
      <w:proofErr w:type="spellStart"/>
      <w:r w:rsidRPr="001B5D3F">
        <w:rPr>
          <w:lang w:val="en-US"/>
        </w:rPr>
        <w:t>Europeo</w:t>
      </w:r>
      <w:proofErr w:type="spellEnd"/>
      <w:r w:rsidRPr="001B5D3F">
        <w:rPr>
          <w:lang w:val="en-US"/>
        </w:rPr>
        <w:t xml:space="preserve"> de Desarrollo Regional (FEDER)</w:t>
      </w:r>
      <w:r>
        <w:rPr>
          <w:lang w:val="en-US"/>
        </w:rPr>
        <w:t>. G</w:t>
      </w:r>
      <w:r w:rsidRPr="001B5D3F">
        <w:rPr>
          <w:lang w:val="en-US"/>
        </w:rPr>
        <w:t>rant Number: PID2021-122697OB-I00 (“META-IMAGER”)</w:t>
      </w:r>
    </w:p>
    <w:p w14:paraId="0832730E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Pr="001B5D3F">
        <w:rPr>
          <w:b/>
          <w:bCs/>
          <w:lang w:val="en-US"/>
        </w:rPr>
        <w:t>How to cite data:</w:t>
      </w:r>
    </w:p>
    <w:p w14:paraId="201F4C87" w14:textId="2366F5D4" w:rsidR="00CB6291" w:rsidRDefault="00CB6291" w:rsidP="00CB6291">
      <w:pPr>
        <w:jc w:val="both"/>
        <w:rPr>
          <w:lang w:val="en-US"/>
        </w:rPr>
      </w:pPr>
      <w:r w:rsidRPr="00CB6291">
        <w:rPr>
          <w:lang w:val="en-US"/>
        </w:rPr>
        <w:t xml:space="preserve">Yuri Alvarez Lopez, </w:t>
      </w:r>
      <w:r w:rsidR="00B4185C">
        <w:rPr>
          <w:lang w:val="en-US"/>
        </w:rPr>
        <w:t xml:space="preserve">Alicia </w:t>
      </w:r>
      <w:proofErr w:type="spellStart"/>
      <w:r w:rsidR="00B4185C">
        <w:rPr>
          <w:lang w:val="en-US"/>
        </w:rPr>
        <w:t>Flórez</w:t>
      </w:r>
      <w:proofErr w:type="spellEnd"/>
      <w:r w:rsidR="00B4185C">
        <w:rPr>
          <w:lang w:val="en-US"/>
        </w:rPr>
        <w:t xml:space="preserve"> </w:t>
      </w:r>
      <w:proofErr w:type="spellStart"/>
      <w:r w:rsidR="00B4185C">
        <w:rPr>
          <w:lang w:val="en-US"/>
        </w:rPr>
        <w:t>Berdasco</w:t>
      </w:r>
      <w:proofErr w:type="spellEnd"/>
      <w:r w:rsidR="00B4185C">
        <w:rPr>
          <w:lang w:val="en-US"/>
        </w:rPr>
        <w:t xml:space="preserve">, Elena de Cos Gómez, Jaime </w:t>
      </w:r>
      <w:proofErr w:type="spellStart"/>
      <w:r w:rsidR="00B4185C">
        <w:rPr>
          <w:lang w:val="en-US"/>
        </w:rPr>
        <w:t>Laviada</w:t>
      </w:r>
      <w:proofErr w:type="spellEnd"/>
      <w:r w:rsidR="00B4185C">
        <w:rPr>
          <w:lang w:val="en-US"/>
        </w:rPr>
        <w:t xml:space="preserve"> Martínez, </w:t>
      </w:r>
      <w:r w:rsidRPr="00CB6291">
        <w:rPr>
          <w:lang w:val="en-US"/>
        </w:rPr>
        <w:t xml:space="preserve">Fernando Las-Heras Andrés, January </w:t>
      </w:r>
      <w:r w:rsidR="00297B18">
        <w:rPr>
          <w:lang w:val="en-US"/>
        </w:rPr>
        <w:t>8</w:t>
      </w:r>
      <w:r w:rsidRPr="00CB6291">
        <w:rPr>
          <w:lang w:val="en-US"/>
        </w:rPr>
        <w:t>, 202</w:t>
      </w:r>
      <w:r w:rsidR="00B4185C">
        <w:rPr>
          <w:lang w:val="en-US"/>
        </w:rPr>
        <w:t>5</w:t>
      </w:r>
      <w:r w:rsidRPr="00CB6291">
        <w:rPr>
          <w:lang w:val="en-US"/>
        </w:rPr>
        <w:t>, "</w:t>
      </w:r>
      <w:r w:rsidR="00B4185C" w:rsidRPr="00B4185C">
        <w:t xml:space="preserve"> </w:t>
      </w:r>
      <w:r w:rsidR="00B4185C" w:rsidRPr="00B4185C">
        <w:rPr>
          <w:lang w:val="en-US"/>
        </w:rPr>
        <w:t xml:space="preserve">Characterization of patch antennas to enable their use for enhanced microwave imaging </w:t>
      </w:r>
      <w:r w:rsidRPr="00CB6291">
        <w:rPr>
          <w:lang w:val="en-US"/>
        </w:rPr>
        <w:t xml:space="preserve">", IEEE </w:t>
      </w:r>
      <w:proofErr w:type="spellStart"/>
      <w:r w:rsidRPr="00CB6291">
        <w:rPr>
          <w:lang w:val="en-US"/>
        </w:rPr>
        <w:t>Dataport</w:t>
      </w:r>
      <w:proofErr w:type="spellEnd"/>
      <w:r w:rsidRPr="00CB6291">
        <w:rPr>
          <w:lang w:val="en-US"/>
        </w:rPr>
        <w:t xml:space="preserve">, </w:t>
      </w:r>
      <w:proofErr w:type="spellStart"/>
      <w:r w:rsidR="00297B18" w:rsidRPr="00297B18">
        <w:rPr>
          <w:lang w:val="en-US"/>
        </w:rPr>
        <w:t>doi</w:t>
      </w:r>
      <w:proofErr w:type="spellEnd"/>
      <w:r w:rsidR="00297B18" w:rsidRPr="00297B18">
        <w:rPr>
          <w:lang w:val="en-US"/>
        </w:rPr>
        <w:t>: https://dx.doi.org/10.21227/erjz-db45</w:t>
      </w:r>
    </w:p>
    <w:p w14:paraId="5ECCD021" w14:textId="77777777" w:rsidR="00CB6291" w:rsidRPr="001B5D3F" w:rsidRDefault="00CB6291" w:rsidP="00CB6291">
      <w:pPr>
        <w:jc w:val="both"/>
        <w:rPr>
          <w:lang w:val="en-US"/>
        </w:rPr>
      </w:pPr>
    </w:p>
    <w:p w14:paraId="6BC78B7E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Methodology for data collection: </w:t>
      </w:r>
    </w:p>
    <w:p w14:paraId="613F404E" w14:textId="77777777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Please refer to the description given in the general information.</w:t>
      </w:r>
    </w:p>
    <w:p w14:paraId="5292E0F4" w14:textId="77777777" w:rsidR="00CB6291" w:rsidRPr="001B5D3F" w:rsidRDefault="00CB6291" w:rsidP="00CB6291">
      <w:pPr>
        <w:jc w:val="both"/>
        <w:rPr>
          <w:lang w:val="en-US"/>
        </w:rPr>
      </w:pPr>
    </w:p>
    <w:p w14:paraId="67CCCAB4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Data collector(s): </w:t>
      </w:r>
    </w:p>
    <w:p w14:paraId="368941F8" w14:textId="77777777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Yuri Álvarez López (alvarezyuri@uniovi.es)</w:t>
      </w:r>
    </w:p>
    <w:p w14:paraId="4AB4941F" w14:textId="77777777" w:rsidR="00CB6291" w:rsidRPr="001B5D3F" w:rsidRDefault="00CB6291" w:rsidP="00CB6291">
      <w:pPr>
        <w:jc w:val="both"/>
        <w:rPr>
          <w:lang w:val="en-US"/>
        </w:rPr>
      </w:pPr>
    </w:p>
    <w:p w14:paraId="0CA3389D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Date of data collection: </w:t>
      </w:r>
    </w:p>
    <w:p w14:paraId="6CBFA038" w14:textId="62D889EC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 xml:space="preserve">Measurement campaign conducted in </w:t>
      </w:r>
      <w:r w:rsidR="00E42DDA">
        <w:rPr>
          <w:lang w:val="en-US"/>
        </w:rPr>
        <w:t>Ju</w:t>
      </w:r>
      <w:r w:rsidR="00B4185C">
        <w:rPr>
          <w:lang w:val="en-US"/>
        </w:rPr>
        <w:t>ne</w:t>
      </w:r>
      <w:r w:rsidR="00E42DDA">
        <w:rPr>
          <w:lang w:val="en-US"/>
        </w:rPr>
        <w:t xml:space="preserve"> 202</w:t>
      </w:r>
      <w:r w:rsidR="00B4185C">
        <w:rPr>
          <w:lang w:val="en-US"/>
        </w:rPr>
        <w:t>4</w:t>
      </w:r>
      <w:r>
        <w:rPr>
          <w:lang w:val="en-US"/>
        </w:rPr>
        <w:t>.</w:t>
      </w:r>
    </w:p>
    <w:p w14:paraId="0E728599" w14:textId="77777777" w:rsidR="00CB6291" w:rsidRPr="001B5D3F" w:rsidRDefault="00CB6291" w:rsidP="00CB6291">
      <w:pPr>
        <w:jc w:val="both"/>
        <w:rPr>
          <w:lang w:val="en-US"/>
        </w:rPr>
      </w:pPr>
    </w:p>
    <w:p w14:paraId="5A7BFECB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Person to contact with questions: </w:t>
      </w:r>
    </w:p>
    <w:p w14:paraId="61EAA522" w14:textId="77777777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Yuri Álvarez López (alvarezyuri@uniovi.es)</w:t>
      </w:r>
    </w:p>
    <w:p w14:paraId="01CDFF11" w14:textId="77777777" w:rsidR="00CB6291" w:rsidRPr="001B5D3F" w:rsidRDefault="00CB6291" w:rsidP="00CB6291">
      <w:pPr>
        <w:jc w:val="both"/>
        <w:rPr>
          <w:lang w:val="en-US"/>
        </w:rPr>
      </w:pPr>
    </w:p>
    <w:p w14:paraId="56BEF05D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Data entry: </w:t>
      </w:r>
    </w:p>
    <w:p w14:paraId="7617FAAC" w14:textId="3354E8D1" w:rsidR="00CB6291" w:rsidRPr="001B5D3F" w:rsidRDefault="00297B18" w:rsidP="00CB6291">
      <w:pPr>
        <w:jc w:val="both"/>
        <w:rPr>
          <w:lang w:val="en-US"/>
        </w:rPr>
      </w:pPr>
      <w:r w:rsidRPr="00297B18">
        <w:rPr>
          <w:lang w:val="en-US"/>
        </w:rPr>
        <w:t>8</w:t>
      </w:r>
      <w:r w:rsidR="00E42DDA" w:rsidRPr="00297B18">
        <w:rPr>
          <w:lang w:val="en-US"/>
        </w:rPr>
        <w:t xml:space="preserve"> </w:t>
      </w:r>
      <w:r w:rsidR="00B4185C" w:rsidRPr="00297B18">
        <w:rPr>
          <w:lang w:val="en-US"/>
        </w:rPr>
        <w:t>January 2025</w:t>
      </w:r>
    </w:p>
    <w:p w14:paraId="10F895FE" w14:textId="77777777" w:rsidR="00CB6291" w:rsidRPr="001B5D3F" w:rsidRDefault="00CB6291" w:rsidP="00CB6291">
      <w:pPr>
        <w:jc w:val="both"/>
        <w:rPr>
          <w:lang w:val="en-US"/>
        </w:rPr>
      </w:pPr>
    </w:p>
    <w:p w14:paraId="2B9EEE57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Software (including version #) used to prepare data set: </w:t>
      </w:r>
    </w:p>
    <w:p w14:paraId="0B2A5ADF" w14:textId="77777777" w:rsidR="00CB6291" w:rsidRPr="001B5D3F" w:rsidRDefault="00CB6291" w:rsidP="00CB6291">
      <w:pPr>
        <w:jc w:val="both"/>
        <w:rPr>
          <w:lang w:val="en-US"/>
        </w:rPr>
      </w:pP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(any version from 2012a onwards is compatible to run the *.m script for data visualization)</w:t>
      </w:r>
    </w:p>
    <w:p w14:paraId="72ECD9A0" w14:textId="77777777" w:rsidR="00CB6291" w:rsidRPr="001B5D3F" w:rsidRDefault="00CB6291" w:rsidP="00CB6291">
      <w:pPr>
        <w:jc w:val="both"/>
        <w:rPr>
          <w:lang w:val="en-US"/>
        </w:rPr>
      </w:pPr>
    </w:p>
    <w:p w14:paraId="0365CD4F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 xml:space="preserve">Data processing that was performed: </w:t>
      </w:r>
    </w:p>
    <w:p w14:paraId="7381FEAD" w14:textId="77777777" w:rsidR="00CB6291" w:rsidRPr="001B5D3F" w:rsidRDefault="00CB6291" w:rsidP="00CB6291">
      <w:pPr>
        <w:jc w:val="both"/>
        <w:rPr>
          <w:lang w:val="en-US"/>
        </w:rPr>
      </w:pPr>
      <w:r>
        <w:rPr>
          <w:lang w:val="en-US"/>
        </w:rPr>
        <w:t>Please refer to the description given in the general information. No specific data processing was conducted.</w:t>
      </w:r>
    </w:p>
    <w:p w14:paraId="5D142EC7" w14:textId="77777777" w:rsidR="00CB6291" w:rsidRPr="001B5D3F" w:rsidRDefault="00CB6291" w:rsidP="00CB6291">
      <w:pPr>
        <w:jc w:val="both"/>
        <w:rPr>
          <w:lang w:val="en-US"/>
        </w:rPr>
      </w:pPr>
    </w:p>
    <w:p w14:paraId="6A5372EA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Variables</w:t>
      </w:r>
    </w:p>
    <w:p w14:paraId="6A5BB2CE" w14:textId="2FBE83AF" w:rsidR="00646D65" w:rsidRPr="001B5D3F" w:rsidRDefault="00646D65" w:rsidP="00646D65">
      <w:pPr>
        <w:jc w:val="both"/>
        <w:rPr>
          <w:lang w:val="en-US"/>
        </w:rPr>
      </w:pPr>
      <w:r>
        <w:rPr>
          <w:lang w:val="en-US"/>
        </w:rPr>
        <w:t>Files “</w:t>
      </w:r>
      <w:r w:rsidRPr="00B4185C">
        <w:rPr>
          <w:lang w:val="en-US"/>
        </w:rPr>
        <w:t>Emeas_leftPatch_z30cm</w:t>
      </w:r>
      <w:r>
        <w:rPr>
          <w:lang w:val="en-US"/>
        </w:rPr>
        <w:t>.txt” (compressed as *.zip) and “</w:t>
      </w:r>
      <w:r w:rsidRPr="00B4185C">
        <w:rPr>
          <w:lang w:val="en-US"/>
        </w:rPr>
        <w:t>Emeas_rightPatch_z30cm</w:t>
      </w:r>
      <w:r>
        <w:rPr>
          <w:lang w:val="en-US"/>
        </w:rPr>
        <w:t>.txt” (compressed as *.zip):</w:t>
      </w:r>
    </w:p>
    <w:p w14:paraId="7F816B85" w14:textId="14EBA6F4" w:rsidR="00A26694" w:rsidRPr="001B5D3F" w:rsidRDefault="00A26694" w:rsidP="00646D65">
      <w:pPr>
        <w:rPr>
          <w:lang w:val="en-US"/>
        </w:rPr>
      </w:pPr>
      <w:r>
        <w:rPr>
          <w:lang w:val="en-US"/>
        </w:rPr>
        <w:t xml:space="preserve">- </w:t>
      </w:r>
      <w:r w:rsidR="00646D65">
        <w:rPr>
          <w:lang w:val="en-US"/>
        </w:rPr>
        <w:t>Column 1: dummy column (not for use)</w:t>
      </w:r>
      <w:r w:rsidR="00646D65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>Column 2: x coordinate, in mm</w:t>
      </w:r>
      <w:r w:rsidR="00646D65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>Column 3: y coordinate, in mm</w:t>
      </w:r>
      <w:r w:rsidR="00646D65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>Column 4: z coordinate, in mm. It can be discarded and replaced by a value of 30 cm</w:t>
      </w:r>
      <w:r w:rsidR="00646D65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>Column 5: dummy column (not for use)</w:t>
      </w:r>
      <w:r w:rsidR="00646D65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 xml:space="preserve">Columns 6 to 406: </w:t>
      </w:r>
      <w:r w:rsidR="000F259E">
        <w:rPr>
          <w:lang w:val="en-US"/>
        </w:rPr>
        <w:t>S</w:t>
      </w:r>
      <w:r w:rsidR="000F259E" w:rsidRPr="00A26694">
        <w:rPr>
          <w:vertAlign w:val="subscript"/>
          <w:lang w:val="en-US"/>
        </w:rPr>
        <w:t>21</w:t>
      </w:r>
      <w:r w:rsidR="000F259E">
        <w:rPr>
          <w:lang w:val="en-US"/>
        </w:rPr>
        <w:t xml:space="preserve"> parameter, amplitude, in </w:t>
      </w:r>
      <w:proofErr w:type="spellStart"/>
      <w:r w:rsidR="000F259E">
        <w:rPr>
          <w:lang w:val="en-US"/>
        </w:rPr>
        <w:t>dB</w:t>
      </w:r>
      <w:r w:rsidR="007471D5">
        <w:rPr>
          <w:lang w:val="en-US"/>
        </w:rPr>
        <w:t>.</w:t>
      </w:r>
      <w:proofErr w:type="spellEnd"/>
      <w:r w:rsidR="007471D5">
        <w:rPr>
          <w:lang w:val="en-US"/>
        </w:rPr>
        <w:t xml:space="preserve"> Each column corresponds to a single frequency within the frequency range from 22 GHz to 28 GHz, spaced every 15 </w:t>
      </w:r>
      <w:proofErr w:type="spellStart"/>
      <w:r w:rsidR="007471D5">
        <w:rPr>
          <w:lang w:val="en-US"/>
        </w:rPr>
        <w:t>MHz.</w:t>
      </w:r>
      <w:proofErr w:type="spellEnd"/>
      <w:r w:rsidR="000F259E">
        <w:rPr>
          <w:lang w:val="en-US"/>
        </w:rPr>
        <w:br/>
      </w:r>
      <w:r>
        <w:rPr>
          <w:lang w:val="en-US"/>
        </w:rPr>
        <w:t xml:space="preserve">- </w:t>
      </w:r>
      <w:r w:rsidR="00646D65">
        <w:rPr>
          <w:lang w:val="en-US"/>
        </w:rPr>
        <w:t xml:space="preserve">Columns 407 to 807: </w:t>
      </w:r>
      <w:r w:rsidR="000F259E">
        <w:rPr>
          <w:lang w:val="en-US"/>
        </w:rPr>
        <w:t>S</w:t>
      </w:r>
      <w:r w:rsidR="000F259E" w:rsidRPr="00A26694">
        <w:rPr>
          <w:vertAlign w:val="subscript"/>
          <w:lang w:val="en-US"/>
        </w:rPr>
        <w:t>21</w:t>
      </w:r>
      <w:r w:rsidR="00646D65">
        <w:rPr>
          <w:lang w:val="en-US"/>
        </w:rPr>
        <w:t xml:space="preserve"> pa</w:t>
      </w:r>
      <w:r w:rsidR="000F259E">
        <w:rPr>
          <w:lang w:val="en-US"/>
        </w:rPr>
        <w:t>rameter, phase, in degrees</w:t>
      </w:r>
      <w:r w:rsidR="007471D5">
        <w:rPr>
          <w:lang w:val="en-US"/>
        </w:rPr>
        <w:t xml:space="preserve">. </w:t>
      </w:r>
      <w:r w:rsidR="00021EFB">
        <w:rPr>
          <w:lang w:val="en-US"/>
        </w:rPr>
        <w:t xml:space="preserve">Each column corresponds to a single frequency within the frequency range from 22 GHz to 28 GHz, spaced every 15 </w:t>
      </w:r>
      <w:proofErr w:type="spellStart"/>
      <w:r w:rsidR="00021EFB">
        <w:rPr>
          <w:lang w:val="en-US"/>
        </w:rPr>
        <w:t>MHz.</w:t>
      </w:r>
      <w:proofErr w:type="spellEnd"/>
      <w:r w:rsidR="00646D65">
        <w:rPr>
          <w:lang w:val="en-US"/>
        </w:rPr>
        <w:br/>
      </w:r>
      <w:r>
        <w:rPr>
          <w:lang w:val="en-US"/>
        </w:rPr>
        <w:t>- Columns 808 to 1208: S</w:t>
      </w:r>
      <w:r>
        <w:rPr>
          <w:vertAlign w:val="subscript"/>
          <w:lang w:val="en-US"/>
        </w:rPr>
        <w:t>1</w:t>
      </w:r>
      <w:r w:rsidRPr="00A26694">
        <w:rPr>
          <w:vertAlign w:val="subscript"/>
          <w:lang w:val="en-US"/>
        </w:rPr>
        <w:t>1</w:t>
      </w:r>
      <w:r>
        <w:rPr>
          <w:lang w:val="en-US"/>
        </w:rPr>
        <w:t xml:space="preserve"> parameter, amplitude, in </w:t>
      </w:r>
      <w:proofErr w:type="spellStart"/>
      <w:r>
        <w:rPr>
          <w:lang w:val="en-US"/>
        </w:rPr>
        <w:t>dB.</w:t>
      </w:r>
      <w:proofErr w:type="spellEnd"/>
      <w:r>
        <w:rPr>
          <w:lang w:val="en-US"/>
        </w:rPr>
        <w:t xml:space="preserve"> Each column corresponds to a single frequency within the frequency range from 22 GHz to 28 GHz, spaced every 15 </w:t>
      </w:r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br/>
        <w:t>- Columns 1209 to 1609: S</w:t>
      </w:r>
      <w:r w:rsidRPr="00A26694"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parameter (S</w:t>
      </w:r>
      <w:r w:rsidRPr="00A26694">
        <w:rPr>
          <w:vertAlign w:val="subscript"/>
          <w:lang w:val="en-US"/>
        </w:rPr>
        <w:t>11</w:t>
      </w:r>
      <w:r>
        <w:rPr>
          <w:lang w:val="en-US"/>
        </w:rPr>
        <w:t xml:space="preserve"> parameter of the probe antenna), amplitude, in </w:t>
      </w:r>
      <w:proofErr w:type="spellStart"/>
      <w:r>
        <w:rPr>
          <w:lang w:val="en-US"/>
        </w:rPr>
        <w:t>dB.</w:t>
      </w:r>
      <w:proofErr w:type="spellEnd"/>
      <w:r>
        <w:rPr>
          <w:lang w:val="en-US"/>
        </w:rPr>
        <w:t xml:space="preserve"> Each column corresponds to a single frequency within the frequency range from 22 GHz to 28 GHz, spaced every 15 </w:t>
      </w:r>
      <w:proofErr w:type="spellStart"/>
      <w:r>
        <w:rPr>
          <w:lang w:val="en-US"/>
        </w:rPr>
        <w:t>MHz.</w:t>
      </w:r>
      <w:proofErr w:type="spellEnd"/>
    </w:p>
    <w:p w14:paraId="0CBC3969" w14:textId="77777777" w:rsidR="00A26694" w:rsidRDefault="00A26694" w:rsidP="00646D65">
      <w:pPr>
        <w:jc w:val="both"/>
        <w:rPr>
          <w:lang w:val="en-US"/>
        </w:rPr>
      </w:pPr>
    </w:p>
    <w:p w14:paraId="29F05803" w14:textId="77777777" w:rsidR="00A26694" w:rsidRDefault="00A26694" w:rsidP="00646D65">
      <w:pPr>
        <w:jc w:val="both"/>
        <w:rPr>
          <w:lang w:val="en-US"/>
        </w:rPr>
      </w:pPr>
    </w:p>
    <w:p w14:paraId="6DDD9CEF" w14:textId="77777777" w:rsidR="00A26694" w:rsidRDefault="00A26694" w:rsidP="00646D65">
      <w:pPr>
        <w:jc w:val="both"/>
        <w:rPr>
          <w:lang w:val="en-US"/>
        </w:rPr>
      </w:pPr>
    </w:p>
    <w:p w14:paraId="50EEDC11" w14:textId="046D3D84" w:rsidR="00646D65" w:rsidRDefault="00646D65" w:rsidP="00646D65">
      <w:pPr>
        <w:jc w:val="both"/>
        <w:rPr>
          <w:lang w:val="en-US"/>
        </w:rPr>
      </w:pPr>
      <w:r>
        <w:rPr>
          <w:lang w:val="en-US"/>
        </w:rPr>
        <w:t>Files “</w:t>
      </w:r>
      <w:r w:rsidRPr="00B4185C">
        <w:rPr>
          <w:lang w:val="en-US"/>
        </w:rPr>
        <w:t>Eap_leftPatch</w:t>
      </w:r>
      <w:r>
        <w:rPr>
          <w:lang w:val="en-US"/>
        </w:rPr>
        <w:t>.txt” (compressed as *.zip) and “</w:t>
      </w:r>
      <w:r w:rsidRPr="00B4185C">
        <w:rPr>
          <w:lang w:val="en-US"/>
        </w:rPr>
        <w:t>Eap_rightPatch</w:t>
      </w:r>
      <w:r>
        <w:rPr>
          <w:lang w:val="en-US"/>
        </w:rPr>
        <w:t>.txt” (compressed as *.zip):</w:t>
      </w:r>
    </w:p>
    <w:p w14:paraId="6B44E3AE" w14:textId="0837CAA2" w:rsidR="00CB6291" w:rsidRPr="001B5D3F" w:rsidRDefault="00A26694" w:rsidP="00A26694">
      <w:pPr>
        <w:rPr>
          <w:lang w:val="en-US"/>
        </w:rPr>
      </w:pPr>
      <w:r>
        <w:rPr>
          <w:lang w:val="en-US"/>
        </w:rPr>
        <w:t>- Column 1: x coordinate, in cm</w:t>
      </w:r>
      <w:r>
        <w:rPr>
          <w:lang w:val="en-US"/>
        </w:rPr>
        <w:br/>
        <w:t>- Column 2: y coordinate, in cm</w:t>
      </w:r>
      <w:r>
        <w:rPr>
          <w:lang w:val="en-US"/>
        </w:rPr>
        <w:br/>
        <w:t xml:space="preserve">- Columns 3 to 403: Real part (in natural units) of the </w:t>
      </w:r>
      <w:proofErr w:type="spellStart"/>
      <w:r>
        <w:rPr>
          <w:lang w:val="en-US"/>
        </w:rPr>
        <w:t>copolar</w:t>
      </w:r>
      <w:proofErr w:type="spellEnd"/>
      <w:r>
        <w:rPr>
          <w:lang w:val="en-US"/>
        </w:rPr>
        <w:t xml:space="preserve"> component (Ex component) of the electric field of the patch antenna on the antenna aperture. Each column corresponds to a single frequency within the frequency range from 22 GHz to 28 GHz, spaced every 15 </w:t>
      </w:r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br/>
        <w:t xml:space="preserve">- Columns 404 to 804: Imaginary part (in natural units) of the </w:t>
      </w:r>
      <w:proofErr w:type="spellStart"/>
      <w:r>
        <w:rPr>
          <w:lang w:val="en-US"/>
        </w:rPr>
        <w:t>copolar</w:t>
      </w:r>
      <w:proofErr w:type="spellEnd"/>
      <w:r>
        <w:rPr>
          <w:lang w:val="en-US"/>
        </w:rPr>
        <w:t xml:space="preserve"> component (Ex component) of the electric field of the patch antenna on the antenna aperture. Each column corresponds to a single frequency within the frequency range from 22 GHz to 28 GHz, spaced every 15 </w:t>
      </w:r>
      <w:proofErr w:type="spellStart"/>
      <w:r>
        <w:rPr>
          <w:lang w:val="en-US"/>
        </w:rPr>
        <w:t>MHz.</w:t>
      </w:r>
      <w:proofErr w:type="spellEnd"/>
      <w:r>
        <w:rPr>
          <w:lang w:val="en-US"/>
        </w:rPr>
        <w:br/>
      </w:r>
    </w:p>
    <w:p w14:paraId="4CDF8D1C" w14:textId="77777777" w:rsidR="00CB6291" w:rsidRPr="001B5D3F" w:rsidRDefault="00CB6291" w:rsidP="00CB6291">
      <w:pPr>
        <w:jc w:val="both"/>
        <w:rPr>
          <w:b/>
          <w:bCs/>
          <w:lang w:val="en-US"/>
        </w:rPr>
      </w:pPr>
      <w:r w:rsidRPr="001B5D3F">
        <w:rPr>
          <w:b/>
          <w:bCs/>
          <w:lang w:val="en-US"/>
        </w:rPr>
        <w:t>File Overview</w:t>
      </w:r>
    </w:p>
    <w:p w14:paraId="29BE537A" w14:textId="184C2EEA" w:rsidR="00A26694" w:rsidRPr="001B5D3F" w:rsidRDefault="00A26694" w:rsidP="00A26694">
      <w:pPr>
        <w:jc w:val="both"/>
        <w:rPr>
          <w:lang w:val="en-US"/>
        </w:rPr>
      </w:pPr>
      <w:r>
        <w:rPr>
          <w:lang w:val="en-US"/>
        </w:rPr>
        <w:t>“</w:t>
      </w:r>
      <w:r w:rsidRPr="00B4185C">
        <w:rPr>
          <w:lang w:val="en-US"/>
        </w:rPr>
        <w:t>Eap_leftPatch</w:t>
      </w:r>
      <w:r>
        <w:rPr>
          <w:lang w:val="en-US"/>
        </w:rPr>
        <w:t xml:space="preserve">.zip” ZIP file containing the </w:t>
      </w:r>
      <w:proofErr w:type="spellStart"/>
      <w:r>
        <w:rPr>
          <w:lang w:val="en-US"/>
        </w:rPr>
        <w:t>copolar</w:t>
      </w:r>
      <w:proofErr w:type="spellEnd"/>
      <w:r>
        <w:rPr>
          <w:lang w:val="en-US"/>
        </w:rPr>
        <w:t xml:space="preserve"> component (Ex component) of the backpropagated electric field on the aperture plane of the patch antenna (the left one as depicted in “</w:t>
      </w:r>
      <w:r w:rsidRPr="00B4185C">
        <w:rPr>
          <w:lang w:val="en-US"/>
        </w:rPr>
        <w:t>PictureDataset</w:t>
      </w:r>
      <w:r>
        <w:rPr>
          <w:lang w:val="en-US"/>
        </w:rPr>
        <w:t>.png”). The ZIP file has a single *.txt file.</w:t>
      </w:r>
    </w:p>
    <w:p w14:paraId="05952F03" w14:textId="7B1053E2" w:rsidR="00A26694" w:rsidRDefault="00A26694" w:rsidP="00A26694">
      <w:p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Pr="00B4185C">
        <w:rPr>
          <w:lang w:val="en-US"/>
        </w:rPr>
        <w:t>Eap_rightPatch</w:t>
      </w:r>
      <w:proofErr w:type="spellEnd"/>
      <w:r>
        <w:rPr>
          <w:lang w:val="en-US"/>
        </w:rPr>
        <w:t>.</w:t>
      </w:r>
      <w:r w:rsidRPr="00A26694">
        <w:rPr>
          <w:lang w:val="en-US"/>
        </w:rPr>
        <w:t xml:space="preserve"> </w:t>
      </w:r>
      <w:r>
        <w:rPr>
          <w:lang w:val="en-US"/>
        </w:rPr>
        <w:t>zip”</w:t>
      </w:r>
      <w:r w:rsidRPr="001D1EE4">
        <w:rPr>
          <w:lang w:val="en-US"/>
        </w:rPr>
        <w:t xml:space="preserve"> </w:t>
      </w:r>
      <w:r>
        <w:rPr>
          <w:lang w:val="en-US"/>
        </w:rPr>
        <w:t xml:space="preserve">ZIP file containing the </w:t>
      </w:r>
      <w:proofErr w:type="spellStart"/>
      <w:r>
        <w:rPr>
          <w:lang w:val="en-US"/>
        </w:rPr>
        <w:t>copolar</w:t>
      </w:r>
      <w:proofErr w:type="spellEnd"/>
      <w:r>
        <w:rPr>
          <w:lang w:val="en-US"/>
        </w:rPr>
        <w:t xml:space="preserve"> component (Ex component) of the backpropagated electric field on the aperture plane of the patch antenna (the right one as depicted in “</w:t>
      </w:r>
      <w:r w:rsidRPr="00B4185C">
        <w:rPr>
          <w:lang w:val="en-US"/>
        </w:rPr>
        <w:t>PictureDataset</w:t>
      </w:r>
      <w:r>
        <w:rPr>
          <w:lang w:val="en-US"/>
        </w:rPr>
        <w:t>.png”). The ZIP file has a single *.txt file.</w:t>
      </w:r>
    </w:p>
    <w:p w14:paraId="473948B3" w14:textId="7BF513A8" w:rsidR="00A26694" w:rsidRDefault="00A26694" w:rsidP="00A26694">
      <w:pPr>
        <w:jc w:val="both"/>
        <w:rPr>
          <w:lang w:val="en-US"/>
        </w:rPr>
      </w:pPr>
      <w:r>
        <w:rPr>
          <w:lang w:val="en-US"/>
        </w:rPr>
        <w:t>“</w:t>
      </w:r>
      <w:r w:rsidRPr="00B4185C">
        <w:rPr>
          <w:lang w:val="en-US"/>
        </w:rPr>
        <w:t>Emeas_leftPatch_z30cm</w:t>
      </w:r>
      <w:r>
        <w:rPr>
          <w:lang w:val="en-US"/>
        </w:rPr>
        <w:t>.</w:t>
      </w:r>
      <w:r w:rsidRPr="00A26694">
        <w:rPr>
          <w:lang w:val="en-US"/>
        </w:rPr>
        <w:t xml:space="preserve"> </w:t>
      </w:r>
      <w:r>
        <w:rPr>
          <w:lang w:val="en-US"/>
        </w:rPr>
        <w:t>zip”</w:t>
      </w:r>
      <w:r w:rsidRPr="00A26694">
        <w:rPr>
          <w:lang w:val="en-US"/>
        </w:rPr>
        <w:t xml:space="preserve"> </w:t>
      </w:r>
      <w:r>
        <w:rPr>
          <w:lang w:val="en-US"/>
        </w:rPr>
        <w:t>ZIP file containing the field radiated by the patch antenna (left one as depicted in “</w:t>
      </w:r>
      <w:r w:rsidRPr="00B4185C">
        <w:rPr>
          <w:lang w:val="en-US"/>
        </w:rPr>
        <w:t>PictureDataset</w:t>
      </w:r>
      <w:r>
        <w:rPr>
          <w:lang w:val="en-US"/>
        </w:rPr>
        <w:t>.png”). More precisely, the S21 parameter, which is proportional to the measured electric field. The ZIP file has a single *.txt file.</w:t>
      </w:r>
    </w:p>
    <w:p w14:paraId="7BA6E738" w14:textId="11509BC8" w:rsidR="00A26694" w:rsidRPr="001B5D3F" w:rsidRDefault="00A26694" w:rsidP="00A26694">
      <w:pPr>
        <w:jc w:val="both"/>
        <w:rPr>
          <w:lang w:val="en-US"/>
        </w:rPr>
      </w:pPr>
      <w:r>
        <w:rPr>
          <w:lang w:val="en-US"/>
        </w:rPr>
        <w:t>“</w:t>
      </w:r>
      <w:r w:rsidRPr="00B4185C">
        <w:rPr>
          <w:lang w:val="en-US"/>
        </w:rPr>
        <w:t>Emeas_rightPatch_z30cm</w:t>
      </w:r>
      <w:r>
        <w:rPr>
          <w:lang w:val="en-US"/>
        </w:rPr>
        <w:t>.</w:t>
      </w:r>
      <w:r w:rsidRPr="00A26694">
        <w:rPr>
          <w:lang w:val="en-US"/>
        </w:rPr>
        <w:t xml:space="preserve"> </w:t>
      </w:r>
      <w:r>
        <w:rPr>
          <w:lang w:val="en-US"/>
        </w:rPr>
        <w:t>zip”</w:t>
      </w:r>
      <w:r w:rsidRPr="00A26694">
        <w:rPr>
          <w:lang w:val="en-US"/>
        </w:rPr>
        <w:t xml:space="preserve"> </w:t>
      </w:r>
      <w:r>
        <w:rPr>
          <w:lang w:val="en-US"/>
        </w:rPr>
        <w:t>ZIP file containing the field radiated by the patch antenna (right one as depicted in “</w:t>
      </w:r>
      <w:r w:rsidRPr="00B4185C">
        <w:rPr>
          <w:lang w:val="en-US"/>
        </w:rPr>
        <w:t>PictureDataset</w:t>
      </w:r>
      <w:r>
        <w:rPr>
          <w:lang w:val="en-US"/>
        </w:rPr>
        <w:t>.png”). More precisely, the S21 parameter, which is proportional to the measured electric field. The ZIP file has a single *.txt file.</w:t>
      </w:r>
    </w:p>
    <w:p w14:paraId="4D015AA3" w14:textId="6242D8EC" w:rsidR="00A26694" w:rsidRDefault="00A26694" w:rsidP="00A26694">
      <w:pPr>
        <w:jc w:val="both"/>
        <w:rPr>
          <w:lang w:val="en-US"/>
        </w:rPr>
      </w:pPr>
      <w:r w:rsidRPr="001B5D3F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Pr="00B4185C">
        <w:rPr>
          <w:lang w:val="en-US"/>
        </w:rPr>
        <w:t>PlotApertureFields</w:t>
      </w:r>
      <w:r>
        <w:rPr>
          <w:lang w:val="en-US"/>
        </w:rPr>
        <w:t>.m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Matlab</w:t>
      </w:r>
      <w:proofErr w:type="spellEnd"/>
      <w:r>
        <w:rPr>
          <w:lang w:val="en-US"/>
        </w:rPr>
        <w:t xml:space="preserve"> script to import th</w:t>
      </w:r>
      <w:r w:rsidR="007E1D70">
        <w:rPr>
          <w:lang w:val="en-US"/>
        </w:rPr>
        <w:t>e “</w:t>
      </w:r>
      <w:r w:rsidR="007E1D70" w:rsidRPr="00B4185C">
        <w:rPr>
          <w:lang w:val="en-US"/>
        </w:rPr>
        <w:t>Eap_leftPatch</w:t>
      </w:r>
      <w:r>
        <w:rPr>
          <w:lang w:val="en-US"/>
        </w:rPr>
        <w:t>.txt</w:t>
      </w:r>
      <w:r w:rsidR="007E1D70">
        <w:rPr>
          <w:lang w:val="en-US"/>
        </w:rPr>
        <w:t>” and “</w:t>
      </w:r>
      <w:r w:rsidR="007E1D70" w:rsidRPr="00B4185C">
        <w:rPr>
          <w:lang w:val="en-US"/>
        </w:rPr>
        <w:t>Eap_</w:t>
      </w:r>
      <w:r w:rsidR="007E1D70">
        <w:rPr>
          <w:lang w:val="en-US"/>
        </w:rPr>
        <w:t>right</w:t>
      </w:r>
      <w:r w:rsidR="007E1D70" w:rsidRPr="00B4185C">
        <w:rPr>
          <w:lang w:val="en-US"/>
        </w:rPr>
        <w:t>Patch</w:t>
      </w:r>
      <w:r w:rsidR="007E1D70">
        <w:rPr>
          <w:lang w:val="en-US"/>
        </w:rPr>
        <w:t>.txt”</w:t>
      </w:r>
      <w:r>
        <w:rPr>
          <w:lang w:val="en-US"/>
        </w:rPr>
        <w:t xml:space="preserve"> files (after decompressing the ZIP files) and plot the electric fields on the aperture plane.</w:t>
      </w:r>
    </w:p>
    <w:p w14:paraId="47FEEC77" w14:textId="6FF35BE7" w:rsidR="00A26694" w:rsidRDefault="00A26694" w:rsidP="00A26694">
      <w:p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Pr="00B4185C">
        <w:rPr>
          <w:lang w:val="en-US"/>
        </w:rPr>
        <w:t>PlotEmeas</w:t>
      </w:r>
      <w:r>
        <w:rPr>
          <w:lang w:val="en-US"/>
        </w:rPr>
        <w:t>.m</w:t>
      </w:r>
      <w:proofErr w:type="spellEnd"/>
      <w:r>
        <w:rPr>
          <w:lang w:val="en-US"/>
        </w:rPr>
        <w:t>”</w:t>
      </w:r>
      <w:r w:rsidR="007E1D70">
        <w:rPr>
          <w:lang w:val="en-US"/>
        </w:rPr>
        <w:t xml:space="preserve"> </w:t>
      </w:r>
      <w:proofErr w:type="spellStart"/>
      <w:r w:rsidR="007E1D70">
        <w:rPr>
          <w:lang w:val="en-US"/>
        </w:rPr>
        <w:t>Matlab</w:t>
      </w:r>
      <w:proofErr w:type="spellEnd"/>
      <w:r w:rsidR="007E1D70">
        <w:rPr>
          <w:lang w:val="en-US"/>
        </w:rPr>
        <w:t xml:space="preserve"> script to import the “</w:t>
      </w:r>
      <w:r w:rsidR="007E1D70" w:rsidRPr="00B4185C">
        <w:rPr>
          <w:lang w:val="en-US"/>
        </w:rPr>
        <w:t>Emeas_leftPatch_z30cm</w:t>
      </w:r>
      <w:r w:rsidR="007E1D70">
        <w:rPr>
          <w:lang w:val="en-US"/>
        </w:rPr>
        <w:t>.txt” and “</w:t>
      </w:r>
      <w:r w:rsidR="007E1D70" w:rsidRPr="00B4185C">
        <w:rPr>
          <w:lang w:val="en-US"/>
        </w:rPr>
        <w:t>Emeas_rightPatch_z30cm</w:t>
      </w:r>
      <w:r w:rsidR="007E1D70">
        <w:rPr>
          <w:lang w:val="en-US"/>
        </w:rPr>
        <w:t>.txt” files (after decompressing the ZIP files) and plot the measured electric field on the acquisition plane.</w:t>
      </w:r>
    </w:p>
    <w:p w14:paraId="19C2757D" w14:textId="3C96AC22" w:rsidR="00A26694" w:rsidRPr="001B5D3F" w:rsidRDefault="00A26694" w:rsidP="00A26694">
      <w:pPr>
        <w:jc w:val="both"/>
        <w:rPr>
          <w:lang w:val="en-US"/>
        </w:rPr>
      </w:pPr>
      <w:r w:rsidRPr="007E1D70">
        <w:rPr>
          <w:lang w:val="en-US"/>
        </w:rPr>
        <w:t>“PictureDataset.png”</w:t>
      </w:r>
      <w:r w:rsidR="007E1D70" w:rsidRPr="007E1D70">
        <w:rPr>
          <w:lang w:val="en-US"/>
        </w:rPr>
        <w:t xml:space="preserve"> Picture of the patch antennas and the measurement setup.</w:t>
      </w:r>
    </w:p>
    <w:p w14:paraId="67989C71" w14:textId="2F7591B2" w:rsidR="00AC4E24" w:rsidRDefault="00AC4E24">
      <w:pPr>
        <w:rPr>
          <w:lang w:val="en-US"/>
        </w:rPr>
      </w:pPr>
    </w:p>
    <w:sectPr w:rsidR="00AC4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00EF6"/>
    <w:multiLevelType w:val="multilevel"/>
    <w:tmpl w:val="501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22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27"/>
    <w:rsid w:val="00021EFB"/>
    <w:rsid w:val="00034537"/>
    <w:rsid w:val="000F259E"/>
    <w:rsid w:val="0014655F"/>
    <w:rsid w:val="001D1EE4"/>
    <w:rsid w:val="00297B18"/>
    <w:rsid w:val="00357D02"/>
    <w:rsid w:val="005D780D"/>
    <w:rsid w:val="00646D65"/>
    <w:rsid w:val="00682AFF"/>
    <w:rsid w:val="006A1658"/>
    <w:rsid w:val="006A2767"/>
    <w:rsid w:val="00725527"/>
    <w:rsid w:val="007471D5"/>
    <w:rsid w:val="007E1D70"/>
    <w:rsid w:val="00885ED4"/>
    <w:rsid w:val="008C011B"/>
    <w:rsid w:val="008D7A2C"/>
    <w:rsid w:val="008F13E6"/>
    <w:rsid w:val="00912C73"/>
    <w:rsid w:val="009C6A83"/>
    <w:rsid w:val="00A16CF0"/>
    <w:rsid w:val="00A24021"/>
    <w:rsid w:val="00A26694"/>
    <w:rsid w:val="00A56133"/>
    <w:rsid w:val="00AC4E24"/>
    <w:rsid w:val="00AF20EB"/>
    <w:rsid w:val="00B4185C"/>
    <w:rsid w:val="00B8478D"/>
    <w:rsid w:val="00C81CDA"/>
    <w:rsid w:val="00CB6291"/>
    <w:rsid w:val="00D50C85"/>
    <w:rsid w:val="00D736FE"/>
    <w:rsid w:val="00E42DDA"/>
    <w:rsid w:val="00E55325"/>
    <w:rsid w:val="00E61182"/>
    <w:rsid w:val="00EA3770"/>
    <w:rsid w:val="00E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BF0"/>
  <w15:chartTrackingRefBased/>
  <w15:docId w15:val="{1D89B10C-9AC4-4803-B1B0-168381CD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2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629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57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7D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7D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D0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26694"/>
    <w:pPr>
      <w:ind w:left="720"/>
      <w:contextualSpacing/>
    </w:pPr>
  </w:style>
  <w:style w:type="character" w:customStyle="1" w:styleId="form-required">
    <w:name w:val="form-required"/>
    <w:basedOn w:val="Fuentedeprrafopredeter"/>
    <w:rsid w:val="00885ED4"/>
  </w:style>
  <w:style w:type="paragraph" w:customStyle="1" w:styleId="select2-search-choice">
    <w:name w:val="select2-search-choice"/>
    <w:basedOn w:val="Normal"/>
    <w:rsid w:val="0088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ect2-search-field">
    <w:name w:val="select2-search-field"/>
    <w:basedOn w:val="Normal"/>
    <w:rsid w:val="0088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4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76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7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0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8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9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2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6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8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1007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0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17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8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1270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9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00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7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950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0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MENESES FERNANDEZ-BALDOR</dc:creator>
  <cp:keywords/>
  <dc:description/>
  <cp:lastModifiedBy>YURI ALVAREZ LOPEZ</cp:lastModifiedBy>
  <cp:revision>25</cp:revision>
  <dcterms:created xsi:type="dcterms:W3CDTF">2024-05-07T08:04:00Z</dcterms:created>
  <dcterms:modified xsi:type="dcterms:W3CDTF">2025-01-08T11:30:00Z</dcterms:modified>
</cp:coreProperties>
</file>